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1A" w:rsidRDefault="0081671A" w:rsidP="0081671A">
      <w:pPr>
        <w:pStyle w:val="Default"/>
      </w:pPr>
    </w:p>
    <w:p w:rsidR="0081671A" w:rsidRDefault="0081671A" w:rsidP="0081671A">
      <w:pPr>
        <w:pStyle w:val="Default"/>
        <w:rPr>
          <w:sz w:val="23"/>
          <w:szCs w:val="23"/>
        </w:rPr>
      </w:pPr>
      <w:r>
        <w:t xml:space="preserve">                                                                                                            </w:t>
      </w:r>
      <w:r>
        <w:rPr>
          <w:sz w:val="23"/>
          <w:szCs w:val="23"/>
        </w:rPr>
        <w:t xml:space="preserve">Приложение №1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к постановлению Главы Сергиево-Посадского муниципального  района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от 16.03.2012 № 512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Правила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приема граждан в муниципальные общеобразовательные учреждения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Сергиево-Посадского муниципального района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1.Общие положения: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 Настоящие Правила разработаны с целью приведения в соответствие с действующим законодательством порядка приёма учащихся в муниципальные общеобразовательные учреждения Сергиево-Посадского муниципального района.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1.2 Настоящие Правила определяют порядок и условия приёма учащихся в муниципальные общеобразовательные учреждения Сергиево-Посадского муниципального района.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1.3 Правила являются нормативным правовым документом и их условия обязательны для исполнения.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proofErr w:type="gramStart"/>
      <w:r>
        <w:rPr>
          <w:sz w:val="23"/>
          <w:szCs w:val="23"/>
        </w:rPr>
        <w:t>1.4 Правила разработаны в соответствии с Конституцией Российской Федерации, Законом Российской Федерации «Об образовании», Типовым положением об общеобразовательном учреждении, Типовым положением об образовательном учреждении для детей дошкольного и младшего школьного возраста, Типовым положением о вечернем (сменном) общеобразовательном учреждении, Типовым положением о специальном (коррекционном) образовательном учреждении для обучающихся, воспитанников с ограниченными возможностями здоровья и призваны обеспечить реализацию права граждан на получение</w:t>
      </w:r>
      <w:proofErr w:type="gramEnd"/>
      <w:r>
        <w:rPr>
          <w:sz w:val="23"/>
          <w:szCs w:val="23"/>
        </w:rPr>
        <w:t xml:space="preserve"> общего образования.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1.5 Право граждан на получение общего образования реализуется путём создания на территории Сергиево-Посадского муниципального района сети муниципальных общеобразовательных учреждений различных типов и видов.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1.6 Муниципальные общеобразовательные учреждения района ведут учёт количественного состава детей, достигших на 01 сентября текущего года возраста 7-ми лет и проживающих на территории микрорайона учреждения.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1.7 Возраст, с которого допускается приём граждан в вечернюю (сменную) школу определяется уставом образовательного учреждения.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1.8 Приём иностранных граждан, лиц без гражданства, детей из семей беженцев и вынужденных переселенцев осуществляется на общих основаниях.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1.9 Регистрация граждан Российской Федерации по месту пребывания и по месту жительства в пределах Российской Федерации или отсутствие таковой не являются основанием для отказа в приёме для обучения в общеобразовательном учреждении.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1.10 Приём и обучение граждан в общеобразовательных учреждениях является бесплатным независимо от типа и вида учреждений.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1.11 Основанием приёма в общеобразовательное учреждение на все ступени обучения является заявление гражданина, достигшего совершеннолетия, или родителя (законного представителя) несовершеннолетних граждан. К заявлению прилагаются документы, установленные настоящими Правилами.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1.12 Зачисление граждан в общеобразовательное учреждение оформляется приказом руководителя учреждения. </w:t>
      </w:r>
    </w:p>
    <w:p w:rsidR="0081671A" w:rsidRDefault="0081671A" w:rsidP="0081671A">
      <w:pPr>
        <w:pStyle w:val="Default"/>
        <w:rPr>
          <w:sz w:val="23"/>
          <w:szCs w:val="23"/>
        </w:rPr>
      </w:pPr>
    </w:p>
    <w:p w:rsidR="0081671A" w:rsidRDefault="0081671A" w:rsidP="0081671A">
      <w:pPr>
        <w:pStyle w:val="Default"/>
        <w:pageBreakBefore/>
        <w:rPr>
          <w:sz w:val="23"/>
          <w:szCs w:val="23"/>
        </w:rPr>
      </w:pP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1.13</w:t>
      </w:r>
      <w:proofErr w:type="gramStart"/>
      <w:r>
        <w:rPr>
          <w:sz w:val="23"/>
          <w:szCs w:val="23"/>
        </w:rPr>
        <w:t xml:space="preserve"> П</w:t>
      </w:r>
      <w:proofErr w:type="gramEnd"/>
      <w:r>
        <w:rPr>
          <w:sz w:val="23"/>
          <w:szCs w:val="23"/>
        </w:rPr>
        <w:t xml:space="preserve">ри приёме граждан в общеобразовательное учреждение последнее обязано ознакомить его и (или) его родителей (законных представителей) с уставом учреждения, лицензией на право ведения образовательной деятельности, свидетельством о государственной аккредитации, другими документами, регламентирующими организацию образовательного процесса в учреждении.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1.14 Количество классов в общеобразовательном учреждении определяется в зависимости от списочного состава учащихся, условий созданных для осуществления образовательного процесса в соответствии с санитарными нормами и контрольными нормативами, указанными в лицензии учреждения. Наполняемость классов устанавливается в количестве 25 учащихся. Наполняемость специальных (коррекционных) классов определяется нормативными документами.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1.15 Управление образования совместно с руководителями подведомственных образовательных учреждений, реализующих общеобразовательные программы, до 01 июля текущего года определяет количество 1-ых и 10-ых классов, открываемых с 01 сентября текущего года в зависимости от количества заявлений, поданных в эти классы.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1.16</w:t>
      </w:r>
      <w:proofErr w:type="gramStart"/>
      <w:r>
        <w:rPr>
          <w:sz w:val="23"/>
          <w:szCs w:val="23"/>
        </w:rPr>
        <w:t xml:space="preserve"> В</w:t>
      </w:r>
      <w:proofErr w:type="gramEnd"/>
      <w:r>
        <w:rPr>
          <w:sz w:val="23"/>
          <w:szCs w:val="23"/>
        </w:rPr>
        <w:t xml:space="preserve"> общеобразовательном учреждении по согласованию с учредителем и с учётом интересов родителей (законных представителей) могут открываться классы компенсирующего обучения. </w:t>
      </w:r>
    </w:p>
    <w:p w:rsidR="0081671A" w:rsidRDefault="0081671A" w:rsidP="0081671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1.17 Приём обучающихся в специальную (коррекционную) школу осуществляется только с согласия и по заявлению родителей (законных представителей) обучающихся и при наличии заключения </w:t>
      </w:r>
      <w:proofErr w:type="spellStart"/>
      <w:r>
        <w:rPr>
          <w:sz w:val="23"/>
          <w:szCs w:val="23"/>
        </w:rPr>
        <w:t>психолого-медико-педагогической</w:t>
      </w:r>
      <w:proofErr w:type="spellEnd"/>
      <w:r>
        <w:rPr>
          <w:sz w:val="23"/>
          <w:szCs w:val="23"/>
        </w:rPr>
        <w:t xml:space="preserve"> комиссии.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1.18 Переход из одного общеобразовательного учреждения в другое осуществляется в следующем порядке: </w:t>
      </w:r>
    </w:p>
    <w:p w:rsidR="0081671A" w:rsidRDefault="0081671A" w:rsidP="0081671A">
      <w:pPr>
        <w:pStyle w:val="Default"/>
        <w:rPr>
          <w:sz w:val="23"/>
          <w:szCs w:val="23"/>
        </w:rPr>
      </w:pP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документы обучающегося (личное дело, медицинская карта, при переходе в 10 или 11 класс – документ о получении основного общего образования) учреждение выдаёт родителям (законным представителям) на основании заявления и справки, подтверждающей согласие о приёме обучающего на обучение в другое образовательное учреждение.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2.Правила приема граждан в 1-ый класс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2.1. В 1-ый класс общеобразовательного учреждения принимаются дети по достижению ими возраста шести лет шести месяцев при условии отсутствия медицинских противопоказаний, но не позже достижения ими восьми лет. В исключительных случаях допускается приём детей в </w:t>
      </w:r>
      <w:proofErr w:type="gramStart"/>
      <w:r>
        <w:rPr>
          <w:sz w:val="23"/>
          <w:szCs w:val="23"/>
        </w:rPr>
        <w:t>более старшем</w:t>
      </w:r>
      <w:proofErr w:type="gramEnd"/>
      <w:r>
        <w:rPr>
          <w:sz w:val="23"/>
          <w:szCs w:val="23"/>
        </w:rPr>
        <w:t xml:space="preserve"> возрасте (по согласованию с управлением образования).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2.2.Приём детей в 1-ый класс в более раннем возрасте проводится только на основании личного заявления родителей (законных представителей), заключения </w:t>
      </w:r>
      <w:proofErr w:type="spellStart"/>
      <w:r>
        <w:rPr>
          <w:sz w:val="23"/>
          <w:szCs w:val="23"/>
        </w:rPr>
        <w:t>психолого-медико-педагогической</w:t>
      </w:r>
      <w:proofErr w:type="spellEnd"/>
      <w:r>
        <w:rPr>
          <w:sz w:val="23"/>
          <w:szCs w:val="23"/>
        </w:rPr>
        <w:t xml:space="preserve"> комиссии о готовности ребёнка к обучению.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2.3.Приимущественное право на зачисление в 1-ый класс общеобразовательного учреждения имеют: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дети, проживающие на территории микрорайона, закреплённого за общеобразовательным учреждением;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дети, старшие братья и (или) сестры которых, обучаются в других классах общеобразовательного учреждения.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2.4. Детям, не проживающим в микрорайоне общеобразовательного учреждения, может быть отказано в приёме только по причине отсутствия свободных ме</w:t>
      </w:r>
      <w:proofErr w:type="gramStart"/>
      <w:r>
        <w:rPr>
          <w:sz w:val="23"/>
          <w:szCs w:val="23"/>
        </w:rPr>
        <w:t>ст в кл</w:t>
      </w:r>
      <w:proofErr w:type="gramEnd"/>
      <w:r>
        <w:rPr>
          <w:sz w:val="23"/>
          <w:szCs w:val="23"/>
        </w:rPr>
        <w:t xml:space="preserve">ассе. В этом случае управление образования предоставляет родителям (законным представителям) ребёнка информацию о свободных местах в других общеобразовательных учреждениях и обеспечивает приём ребёнка для обучения. </w:t>
      </w:r>
    </w:p>
    <w:p w:rsidR="0081671A" w:rsidRDefault="0081671A" w:rsidP="0081671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2.5. Не допускается при приёме ребенка в 1-ый класс проведение любых испытаний, направленных на выявление уровня подготовки ребёнка к школе. Все дети, достигшие школьного возраста, зачисляются в 1-ые классы общеобразовательного учреждения не зависимо от уровня их подготовки.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2.6. Сроки приёма заявлений для зачисления в 1-ый класс: 01 февраля -30 июня, 15 августа-31 августа.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2.7. Зачисление детей в 1-ый класс осуществляется на основании следующих документов: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-заявления родителей (законных представителей) о приеме ребёнка в 1-ый класс на имя директора общеобразовательного учреждения;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свидетельства о рождении ребенка и его копии (заверяется общеобразовательным учреждением);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медицинской карты ребёнка;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заключения </w:t>
      </w:r>
      <w:proofErr w:type="spellStart"/>
      <w:r>
        <w:rPr>
          <w:sz w:val="23"/>
          <w:szCs w:val="23"/>
        </w:rPr>
        <w:t>психолого-медико-педогогической</w:t>
      </w:r>
      <w:proofErr w:type="spellEnd"/>
      <w:r>
        <w:rPr>
          <w:sz w:val="23"/>
          <w:szCs w:val="23"/>
        </w:rPr>
        <w:t xml:space="preserve"> комиссии (при зачислении в 1-ый класс специальной (коррекционной) школы);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паспорта (другого документа, удостоверяющего личность) одного из родителей (законного представителя).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2.8. Зачисление ребёнка в 1-ый класс оформляется приказом руководителя учреждения не позднее 31 августа. После зачисления в 1-ый класс на ребенка оформляется личное дело учащегося.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2.9. Конфликтные вопросы по комплектованию 1-ых классов рассматриваются управлением образования администрации Сергиево-Посадского муниципального района.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3.Правила приёма в 10-ые классы: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3.1. В 10-ые классы общеобразовательных учреждений принимаются выпускники 9-ых классов.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3.2.Приём в 10-ые классы проводится в период с 16 июня по 30 августа текущего года.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3.3. Обучающиеся, окончившие 9-ый класс общеобразовательного учреждения, принимаются в 10-ые классы этого учреждения в заявительном порядке. Обучающиеся из других образовательных учреждений принимаются на свободные места с учётом нормативной наполняемости.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3.4. Зачисление в 10-ый класс обучающихся из других образовательных учреждений осуществляется на основании следующих документов: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заявления родителей (законных представителей) обучающегося, зачисляемого в 10-ый класс на имя директора общеобразовательного учреждения;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документа о получении основного общего образования государственного образца;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медицинской карты </w:t>
      </w:r>
      <w:proofErr w:type="gramStart"/>
      <w:r>
        <w:rPr>
          <w:sz w:val="23"/>
          <w:szCs w:val="23"/>
        </w:rPr>
        <w:t>обучающегося</w:t>
      </w:r>
      <w:proofErr w:type="gramEnd"/>
      <w:r>
        <w:rPr>
          <w:sz w:val="23"/>
          <w:szCs w:val="23"/>
        </w:rPr>
        <w:t xml:space="preserve">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копии свидетельства о рождении или паспорта обучающегося (заверяется в общеобразовательном учреждении);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паспорта (другого документа, удостоверяющего личность) одного из родителей (законных представителей).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3.5. Комплектование 10-ых классов в обязательном порядке предусматривает открытие классов, реализующих общеобразовательные программы среднего (полного) общего образования. Наряду с этими классами в общеобразовательном учреждении могут быть открыты классы с углублённым изучением отдельных предметов, профильные классы.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3.6. Зачисление обучающегося в 10-ый класс оформляется приказом руководителя учреждения не позднее 31 августа. </w:t>
      </w:r>
      <w:proofErr w:type="gramStart"/>
      <w:r>
        <w:rPr>
          <w:sz w:val="23"/>
          <w:szCs w:val="23"/>
        </w:rPr>
        <w:t xml:space="preserve">После зачисления на вновь принятого обучающегося оформляется личное дело. </w:t>
      </w:r>
      <w:proofErr w:type="gramEnd"/>
    </w:p>
    <w:p w:rsidR="0081671A" w:rsidRDefault="0081671A" w:rsidP="0081671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3.7. Конфликтные вопросы по приёму в 10-ый класс рассматриваются управлением образования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 Порядок приёма во 2-9-ые, 11(12)-</w:t>
      </w:r>
      <w:proofErr w:type="spellStart"/>
      <w:r>
        <w:rPr>
          <w:sz w:val="23"/>
          <w:szCs w:val="23"/>
        </w:rPr>
        <w:t>ые</w:t>
      </w:r>
      <w:proofErr w:type="spellEnd"/>
      <w:r>
        <w:rPr>
          <w:sz w:val="23"/>
          <w:szCs w:val="23"/>
        </w:rPr>
        <w:t xml:space="preserve"> классы: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4.1. Приём во 2-9-ые, 11(12)-</w:t>
      </w:r>
      <w:proofErr w:type="spellStart"/>
      <w:r>
        <w:rPr>
          <w:sz w:val="23"/>
          <w:szCs w:val="23"/>
        </w:rPr>
        <w:t>ые</w:t>
      </w:r>
      <w:proofErr w:type="spellEnd"/>
      <w:r>
        <w:rPr>
          <w:sz w:val="23"/>
          <w:szCs w:val="23"/>
        </w:rPr>
        <w:t xml:space="preserve"> классы общеобразовательных учреждений осуществляется при наличии свободных мест. Свободными считаются места в классах с наполняемостью менее 25 человек.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4.2. Приём во 2-9-ые, 11(12)-</w:t>
      </w:r>
      <w:proofErr w:type="spellStart"/>
      <w:r>
        <w:rPr>
          <w:sz w:val="23"/>
          <w:szCs w:val="23"/>
        </w:rPr>
        <w:t>ые</w:t>
      </w:r>
      <w:proofErr w:type="spellEnd"/>
      <w:r>
        <w:rPr>
          <w:sz w:val="23"/>
          <w:szCs w:val="23"/>
        </w:rPr>
        <w:t xml:space="preserve"> классы осуществляется при предоставлении следующих документов: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заявления гражданина или родителей (законных представителей) несовершеннолетнего обучающегося о приёме в соответствующий класс;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личного дела обучающегося с годовыми оценками, </w:t>
      </w:r>
      <w:proofErr w:type="gramStart"/>
      <w:r>
        <w:rPr>
          <w:sz w:val="23"/>
          <w:szCs w:val="23"/>
        </w:rPr>
        <w:t>заверенное</w:t>
      </w:r>
      <w:proofErr w:type="gramEnd"/>
      <w:r>
        <w:rPr>
          <w:sz w:val="23"/>
          <w:szCs w:val="23"/>
        </w:rPr>
        <w:t xml:space="preserve"> печатью общеобразовательного учреждения и с записью о выбытии из предыдущего места учёбы;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выписки текущих оценок по всем предметам, заверенной печатью общеобразовательного учреждения (при переходе в течение учебного года);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медицинской карты </w:t>
      </w:r>
      <w:proofErr w:type="gramStart"/>
      <w:r>
        <w:rPr>
          <w:sz w:val="23"/>
          <w:szCs w:val="23"/>
        </w:rPr>
        <w:t>обучающегося</w:t>
      </w:r>
      <w:proofErr w:type="gramEnd"/>
      <w:r>
        <w:rPr>
          <w:sz w:val="23"/>
          <w:szCs w:val="23"/>
        </w:rPr>
        <w:t xml:space="preserve">;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паспорта (другого документа, удостоверяющего личность) гражданина или одного из родителей (законного представителя) несовершеннолетнего обучающегося. </w:t>
      </w:r>
    </w:p>
    <w:p w:rsidR="0081671A" w:rsidRDefault="0081671A" w:rsidP="008167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аттестата об основном общем образовании (при приёме в 11-ый класс). </w:t>
      </w:r>
    </w:p>
    <w:p w:rsidR="005C7158" w:rsidRDefault="0081671A" w:rsidP="0081671A">
      <w:r>
        <w:rPr>
          <w:sz w:val="23"/>
          <w:szCs w:val="23"/>
        </w:rPr>
        <w:t xml:space="preserve">Начальник управления образования О.К. </w:t>
      </w:r>
      <w:proofErr w:type="spellStart"/>
      <w:r>
        <w:rPr>
          <w:sz w:val="23"/>
          <w:szCs w:val="23"/>
        </w:rPr>
        <w:t>Дударева</w:t>
      </w:r>
      <w:proofErr w:type="spellEnd"/>
    </w:p>
    <w:sectPr w:rsidR="005C7158" w:rsidSect="005C7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7C10B9"/>
    <w:multiLevelType w:val="hybridMultilevel"/>
    <w:tmpl w:val="5CA18E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B61E23B"/>
    <w:multiLevelType w:val="hybridMultilevel"/>
    <w:tmpl w:val="ADD18B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1671A"/>
    <w:rsid w:val="0017364C"/>
    <w:rsid w:val="0039204F"/>
    <w:rsid w:val="005C7158"/>
    <w:rsid w:val="00782B84"/>
    <w:rsid w:val="0081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6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1529</Words>
  <Characters>8718</Characters>
  <Application>Microsoft Office Word</Application>
  <DocSecurity>0</DocSecurity>
  <Lines>72</Lines>
  <Paragraphs>20</Paragraphs>
  <ScaleCrop>false</ScaleCrop>
  <Company>Krokoz™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НВ</dc:creator>
  <cp:lastModifiedBy>Горбунова НВ</cp:lastModifiedBy>
  <cp:revision>2</cp:revision>
  <cp:lastPrinted>2013-04-30T10:54:00Z</cp:lastPrinted>
  <dcterms:created xsi:type="dcterms:W3CDTF">2013-04-30T10:55:00Z</dcterms:created>
  <dcterms:modified xsi:type="dcterms:W3CDTF">2013-04-30T10:55:00Z</dcterms:modified>
</cp:coreProperties>
</file>